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5"/>
        <w:tblW w:w="1467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530"/>
        <w:gridCol w:w="1710"/>
        <w:gridCol w:w="2340"/>
        <w:gridCol w:w="3330"/>
        <w:gridCol w:w="1800"/>
        <w:gridCol w:w="1620"/>
        <w:gridCol w:w="2340"/>
      </w:tblGrid>
      <w:tr w:rsidR="00DC3057" w:rsidTr="00C53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7"/>
          </w:tcPr>
          <w:p w:rsidR="00DC3057" w:rsidRPr="00DC3057" w:rsidRDefault="00DC3057" w:rsidP="00C5327A">
            <w:pPr>
              <w:tabs>
                <w:tab w:val="left" w:pos="1332"/>
                <w:tab w:val="left" w:pos="1440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DC3057">
              <w:rPr>
                <w:rFonts w:ascii="Times New Roman" w:hAnsi="Times New Roman" w:cs="Times New Roman"/>
                <w:sz w:val="28"/>
                <w:szCs w:val="28"/>
              </w:rPr>
              <w:t>Enterprise System Information</w:t>
            </w:r>
          </w:p>
          <w:p w:rsidR="00DC3057" w:rsidRPr="00D61FB3" w:rsidRDefault="00DC305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 272 Compliance</w:t>
            </w:r>
          </w:p>
        </w:tc>
      </w:tr>
      <w:tr w:rsidR="005805DD" w:rsidTr="00C53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B9251F" w:rsidRPr="00D61FB3" w:rsidRDefault="00B9251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</w:p>
        </w:tc>
        <w:tc>
          <w:tcPr>
            <w:tcW w:w="1710" w:type="dxa"/>
          </w:tcPr>
          <w:p w:rsidR="00B9251F" w:rsidRPr="00D61FB3" w:rsidRDefault="00B92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b/>
                <w:sz w:val="24"/>
                <w:szCs w:val="24"/>
              </w:rPr>
              <w:t>Vendor</w:t>
            </w:r>
          </w:p>
        </w:tc>
        <w:tc>
          <w:tcPr>
            <w:tcW w:w="2340" w:type="dxa"/>
          </w:tcPr>
          <w:p w:rsidR="00B9251F" w:rsidRPr="00D61FB3" w:rsidRDefault="00B92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  <w:tc>
          <w:tcPr>
            <w:tcW w:w="3330" w:type="dxa"/>
          </w:tcPr>
          <w:p w:rsidR="00B9251F" w:rsidRPr="00D61FB3" w:rsidRDefault="00B92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b/>
                <w:sz w:val="24"/>
                <w:szCs w:val="24"/>
              </w:rPr>
              <w:t>Type of Data</w:t>
            </w:r>
          </w:p>
        </w:tc>
        <w:tc>
          <w:tcPr>
            <w:tcW w:w="1800" w:type="dxa"/>
          </w:tcPr>
          <w:p w:rsidR="00B9251F" w:rsidRPr="00D61FB3" w:rsidRDefault="00B92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b/>
                <w:sz w:val="24"/>
                <w:szCs w:val="24"/>
              </w:rPr>
              <w:t>Custodian</w:t>
            </w:r>
          </w:p>
        </w:tc>
        <w:tc>
          <w:tcPr>
            <w:tcW w:w="1620" w:type="dxa"/>
          </w:tcPr>
          <w:p w:rsidR="00B9251F" w:rsidRPr="00D61FB3" w:rsidRDefault="00B92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b/>
                <w:sz w:val="24"/>
                <w:szCs w:val="24"/>
              </w:rPr>
              <w:t>Collection</w:t>
            </w:r>
          </w:p>
          <w:p w:rsidR="00B9251F" w:rsidRPr="00D61FB3" w:rsidRDefault="00B92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2340" w:type="dxa"/>
          </w:tcPr>
          <w:p w:rsidR="00B9251F" w:rsidRPr="00D61FB3" w:rsidRDefault="00B92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Update </w:t>
            </w:r>
          </w:p>
          <w:p w:rsidR="00B9251F" w:rsidRPr="00D61FB3" w:rsidRDefault="00B92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</w:tr>
      <w:tr w:rsidR="005805DD" w:rsidTr="00C5327A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B9251F" w:rsidRPr="00D61FB3" w:rsidRDefault="00B9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Microsoft Exchange</w:t>
            </w:r>
          </w:p>
        </w:tc>
        <w:tc>
          <w:tcPr>
            <w:tcW w:w="1710" w:type="dxa"/>
          </w:tcPr>
          <w:p w:rsidR="00B9251F" w:rsidRPr="00D61FB3" w:rsidRDefault="00B925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</w:p>
        </w:tc>
        <w:tc>
          <w:tcPr>
            <w:tcW w:w="2340" w:type="dxa"/>
          </w:tcPr>
          <w:p w:rsidR="00B9251F" w:rsidRPr="00D61FB3" w:rsidRDefault="00B925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Email, scheduling, calendar</w:t>
            </w:r>
          </w:p>
        </w:tc>
        <w:tc>
          <w:tcPr>
            <w:tcW w:w="3330" w:type="dxa"/>
          </w:tcPr>
          <w:p w:rsidR="00B9251F" w:rsidRPr="00D61FB3" w:rsidRDefault="00580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Enterprise Electronic Mail</w:t>
            </w:r>
          </w:p>
        </w:tc>
        <w:tc>
          <w:tcPr>
            <w:tcW w:w="1800" w:type="dxa"/>
          </w:tcPr>
          <w:p w:rsidR="00B9251F" w:rsidRPr="00D61FB3" w:rsidRDefault="00580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Information Technology</w:t>
            </w:r>
          </w:p>
        </w:tc>
        <w:tc>
          <w:tcPr>
            <w:tcW w:w="1620" w:type="dxa"/>
          </w:tcPr>
          <w:p w:rsidR="00B9251F" w:rsidRPr="00D61FB3" w:rsidRDefault="00B925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2340" w:type="dxa"/>
          </w:tcPr>
          <w:p w:rsidR="00B9251F" w:rsidRPr="00D61FB3" w:rsidRDefault="00B925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</w:p>
        </w:tc>
      </w:tr>
      <w:tr w:rsidR="00153222" w:rsidTr="00C53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153222" w:rsidRPr="00D61FB3" w:rsidRDefault="00153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SharePoint</w:t>
            </w:r>
          </w:p>
        </w:tc>
        <w:tc>
          <w:tcPr>
            <w:tcW w:w="1710" w:type="dxa"/>
          </w:tcPr>
          <w:p w:rsidR="00153222" w:rsidRPr="00D61FB3" w:rsidRDefault="00153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</w:p>
        </w:tc>
        <w:tc>
          <w:tcPr>
            <w:tcW w:w="2340" w:type="dxa"/>
          </w:tcPr>
          <w:p w:rsidR="00153222" w:rsidRPr="00D61FB3" w:rsidRDefault="00153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Intranet</w:t>
            </w:r>
          </w:p>
        </w:tc>
        <w:tc>
          <w:tcPr>
            <w:tcW w:w="3330" w:type="dxa"/>
          </w:tcPr>
          <w:p w:rsidR="00153222" w:rsidRPr="00D61FB3" w:rsidRDefault="00153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Database of Forms and Documents</w:t>
            </w:r>
          </w:p>
        </w:tc>
        <w:tc>
          <w:tcPr>
            <w:tcW w:w="1800" w:type="dxa"/>
          </w:tcPr>
          <w:p w:rsidR="00153222" w:rsidRPr="00D61FB3" w:rsidRDefault="00E36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Information Technology</w:t>
            </w:r>
          </w:p>
        </w:tc>
        <w:tc>
          <w:tcPr>
            <w:tcW w:w="1620" w:type="dxa"/>
          </w:tcPr>
          <w:p w:rsidR="00153222" w:rsidRPr="00D61FB3" w:rsidRDefault="00E36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2340" w:type="dxa"/>
          </w:tcPr>
          <w:p w:rsidR="00153222" w:rsidRPr="00D61FB3" w:rsidRDefault="00E36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</w:p>
        </w:tc>
      </w:tr>
      <w:tr w:rsidR="005805DD" w:rsidTr="00C5327A">
        <w:trPr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B9251F" w:rsidRPr="00D61FB3" w:rsidRDefault="00B92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Eco-Time</w:t>
            </w:r>
          </w:p>
        </w:tc>
        <w:tc>
          <w:tcPr>
            <w:tcW w:w="1710" w:type="dxa"/>
          </w:tcPr>
          <w:p w:rsidR="00B9251F" w:rsidRPr="00D61FB3" w:rsidRDefault="00B925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Huntington Business Center</w:t>
            </w:r>
          </w:p>
        </w:tc>
        <w:tc>
          <w:tcPr>
            <w:tcW w:w="2340" w:type="dxa"/>
          </w:tcPr>
          <w:p w:rsidR="00B9251F" w:rsidRPr="00D61FB3" w:rsidRDefault="00B925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Time and attendance tracking</w:t>
            </w:r>
          </w:p>
        </w:tc>
        <w:tc>
          <w:tcPr>
            <w:tcW w:w="3330" w:type="dxa"/>
          </w:tcPr>
          <w:p w:rsidR="00B9251F" w:rsidRPr="00D61FB3" w:rsidRDefault="00AE1E45" w:rsidP="00AE1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Personnel Names, Leave Time Usage &amp; A</w:t>
            </w:r>
            <w:r w:rsidR="00B9251F" w:rsidRPr="00D61FB3">
              <w:rPr>
                <w:rFonts w:ascii="Times New Roman" w:hAnsi="Times New Roman" w:cs="Times New Roman"/>
                <w:sz w:val="24"/>
                <w:szCs w:val="24"/>
              </w:rPr>
              <w:t>ccrual</w:t>
            </w:r>
          </w:p>
        </w:tc>
        <w:tc>
          <w:tcPr>
            <w:tcW w:w="1800" w:type="dxa"/>
          </w:tcPr>
          <w:p w:rsidR="00B9251F" w:rsidRPr="00D61FB3" w:rsidRDefault="00B925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</w:p>
        </w:tc>
        <w:tc>
          <w:tcPr>
            <w:tcW w:w="1620" w:type="dxa"/>
          </w:tcPr>
          <w:p w:rsidR="00B9251F" w:rsidRPr="00D61FB3" w:rsidRDefault="00C02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2340" w:type="dxa"/>
          </w:tcPr>
          <w:p w:rsidR="00B9251F" w:rsidRPr="00D61FB3" w:rsidRDefault="00C02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Bi-weekly</w:t>
            </w:r>
          </w:p>
        </w:tc>
      </w:tr>
      <w:tr w:rsidR="005805DD" w:rsidTr="00C53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B9251F" w:rsidRPr="00D61FB3" w:rsidRDefault="00C0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MIP Fund Accounting</w:t>
            </w:r>
          </w:p>
        </w:tc>
        <w:tc>
          <w:tcPr>
            <w:tcW w:w="1710" w:type="dxa"/>
          </w:tcPr>
          <w:p w:rsidR="00B9251F" w:rsidRPr="00D61FB3" w:rsidRDefault="00C02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Abila</w:t>
            </w:r>
          </w:p>
        </w:tc>
        <w:tc>
          <w:tcPr>
            <w:tcW w:w="2340" w:type="dxa"/>
          </w:tcPr>
          <w:p w:rsidR="00B9251F" w:rsidRPr="00D61FB3" w:rsidRDefault="00C02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Finance &amp; Accounting</w:t>
            </w:r>
          </w:p>
        </w:tc>
        <w:tc>
          <w:tcPr>
            <w:tcW w:w="3330" w:type="dxa"/>
          </w:tcPr>
          <w:p w:rsidR="00B9251F" w:rsidRPr="00D61FB3" w:rsidRDefault="005C5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Names, Contact Information, Account N</w:t>
            </w:r>
            <w:r w:rsidR="00C02229" w:rsidRPr="00D61FB3">
              <w:rPr>
                <w:rFonts w:ascii="Times New Roman" w:hAnsi="Times New Roman" w:cs="Times New Roman"/>
                <w:sz w:val="24"/>
                <w:szCs w:val="24"/>
              </w:rPr>
              <w:t>umbers</w:t>
            </w:r>
          </w:p>
        </w:tc>
        <w:tc>
          <w:tcPr>
            <w:tcW w:w="1800" w:type="dxa"/>
          </w:tcPr>
          <w:p w:rsidR="00B9251F" w:rsidRPr="00D61FB3" w:rsidRDefault="00C02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</w:p>
        </w:tc>
        <w:tc>
          <w:tcPr>
            <w:tcW w:w="1620" w:type="dxa"/>
          </w:tcPr>
          <w:p w:rsidR="00B9251F" w:rsidRPr="00D61FB3" w:rsidRDefault="00C02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2340" w:type="dxa"/>
          </w:tcPr>
          <w:p w:rsidR="00B9251F" w:rsidRPr="00D61FB3" w:rsidRDefault="00C02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</w:p>
        </w:tc>
      </w:tr>
      <w:tr w:rsidR="005805DD" w:rsidTr="00C5327A">
        <w:trPr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B9251F" w:rsidRPr="00D61FB3" w:rsidRDefault="00C0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Ascentis HR/PR</w:t>
            </w:r>
          </w:p>
        </w:tc>
        <w:tc>
          <w:tcPr>
            <w:tcW w:w="1710" w:type="dxa"/>
          </w:tcPr>
          <w:p w:rsidR="00B9251F" w:rsidRPr="00D61FB3" w:rsidRDefault="00C02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Ascentis, Inc.</w:t>
            </w:r>
          </w:p>
        </w:tc>
        <w:tc>
          <w:tcPr>
            <w:tcW w:w="2340" w:type="dxa"/>
          </w:tcPr>
          <w:p w:rsidR="00B9251F" w:rsidRPr="00D61FB3" w:rsidRDefault="00C02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 xml:space="preserve">Human Resources &amp; Payroll </w:t>
            </w:r>
          </w:p>
        </w:tc>
        <w:tc>
          <w:tcPr>
            <w:tcW w:w="3330" w:type="dxa"/>
          </w:tcPr>
          <w:p w:rsidR="00B9251F" w:rsidRPr="00D61FB3" w:rsidRDefault="005C5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Personnel Data, Benefits Administration</w:t>
            </w:r>
          </w:p>
        </w:tc>
        <w:tc>
          <w:tcPr>
            <w:tcW w:w="1800" w:type="dxa"/>
          </w:tcPr>
          <w:p w:rsidR="00B9251F" w:rsidRPr="00D61FB3" w:rsidRDefault="00C02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  <w:r w:rsidR="005805DD" w:rsidRPr="00D61FB3">
              <w:rPr>
                <w:rFonts w:ascii="Times New Roman" w:hAnsi="Times New Roman" w:cs="Times New Roman"/>
                <w:sz w:val="24"/>
                <w:szCs w:val="24"/>
              </w:rPr>
              <w:t>/Human Resources</w:t>
            </w:r>
          </w:p>
        </w:tc>
        <w:tc>
          <w:tcPr>
            <w:tcW w:w="1620" w:type="dxa"/>
          </w:tcPr>
          <w:p w:rsidR="00B9251F" w:rsidRPr="00D61FB3" w:rsidRDefault="00C02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As needed</w:t>
            </w:r>
          </w:p>
        </w:tc>
        <w:tc>
          <w:tcPr>
            <w:tcW w:w="2340" w:type="dxa"/>
          </w:tcPr>
          <w:p w:rsidR="00B9251F" w:rsidRPr="00D61FB3" w:rsidRDefault="00C02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As needed</w:t>
            </w:r>
          </w:p>
        </w:tc>
      </w:tr>
      <w:tr w:rsidR="005805DD" w:rsidTr="00C53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B9251F" w:rsidRPr="00D61FB3" w:rsidRDefault="00C02229" w:rsidP="00153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GIS</w:t>
            </w:r>
          </w:p>
        </w:tc>
        <w:tc>
          <w:tcPr>
            <w:tcW w:w="1710" w:type="dxa"/>
          </w:tcPr>
          <w:p w:rsidR="00B9251F" w:rsidRPr="00D61FB3" w:rsidRDefault="00C02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Esri</w:t>
            </w:r>
          </w:p>
        </w:tc>
        <w:tc>
          <w:tcPr>
            <w:tcW w:w="2340" w:type="dxa"/>
          </w:tcPr>
          <w:p w:rsidR="00B9251F" w:rsidRPr="00D61FB3" w:rsidRDefault="00E36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Mapping</w:t>
            </w:r>
          </w:p>
        </w:tc>
        <w:tc>
          <w:tcPr>
            <w:tcW w:w="3330" w:type="dxa"/>
          </w:tcPr>
          <w:p w:rsidR="00B9251F" w:rsidRPr="00D61FB3" w:rsidRDefault="00FA7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Enterprise </w:t>
            </w:r>
            <w:r w:rsidR="00E3674B" w:rsidRPr="00D61FB3">
              <w:rPr>
                <w:rFonts w:ascii="Times New Roman" w:hAnsi="Times New Roman" w:cs="Times New Roman"/>
                <w:sz w:val="24"/>
                <w:szCs w:val="24"/>
              </w:rPr>
              <w:t>Geodatabase</w:t>
            </w:r>
          </w:p>
        </w:tc>
        <w:tc>
          <w:tcPr>
            <w:tcW w:w="1800" w:type="dxa"/>
          </w:tcPr>
          <w:p w:rsidR="00B9251F" w:rsidRPr="00D61FB3" w:rsidRDefault="00C02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</w:p>
        </w:tc>
        <w:tc>
          <w:tcPr>
            <w:tcW w:w="1620" w:type="dxa"/>
          </w:tcPr>
          <w:p w:rsidR="00B9251F" w:rsidRPr="00D61FB3" w:rsidRDefault="00C02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As needed</w:t>
            </w:r>
          </w:p>
        </w:tc>
        <w:tc>
          <w:tcPr>
            <w:tcW w:w="2340" w:type="dxa"/>
          </w:tcPr>
          <w:p w:rsidR="00B9251F" w:rsidRPr="00D61FB3" w:rsidRDefault="00C02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As needed</w:t>
            </w:r>
          </w:p>
        </w:tc>
      </w:tr>
      <w:tr w:rsidR="000A47EE" w:rsidTr="00C5327A">
        <w:trPr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C02229" w:rsidRPr="00D61FB3" w:rsidRDefault="00C0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CMMS</w:t>
            </w:r>
          </w:p>
        </w:tc>
        <w:tc>
          <w:tcPr>
            <w:tcW w:w="1710" w:type="dxa"/>
          </w:tcPr>
          <w:p w:rsidR="00C02229" w:rsidRPr="00D61FB3" w:rsidRDefault="00A72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Maintenance Connection</w:t>
            </w:r>
          </w:p>
        </w:tc>
        <w:tc>
          <w:tcPr>
            <w:tcW w:w="2340" w:type="dxa"/>
          </w:tcPr>
          <w:p w:rsidR="00C02229" w:rsidRPr="00D61FB3" w:rsidRDefault="005C5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Computerized Maintenance Management System</w:t>
            </w:r>
          </w:p>
        </w:tc>
        <w:tc>
          <w:tcPr>
            <w:tcW w:w="3330" w:type="dxa"/>
          </w:tcPr>
          <w:p w:rsidR="00C02229" w:rsidRPr="00D61FB3" w:rsidRDefault="005C5C8B" w:rsidP="005C5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Vendor Information, Inventory Management</w:t>
            </w:r>
          </w:p>
        </w:tc>
        <w:tc>
          <w:tcPr>
            <w:tcW w:w="1800" w:type="dxa"/>
          </w:tcPr>
          <w:p w:rsidR="00C02229" w:rsidRPr="00D61FB3" w:rsidRDefault="005C5C8B" w:rsidP="00580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 xml:space="preserve">Maintenance </w:t>
            </w:r>
          </w:p>
        </w:tc>
        <w:tc>
          <w:tcPr>
            <w:tcW w:w="1620" w:type="dxa"/>
          </w:tcPr>
          <w:p w:rsidR="00C02229" w:rsidRPr="00D61FB3" w:rsidRDefault="005C5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2340" w:type="dxa"/>
          </w:tcPr>
          <w:p w:rsidR="00C02229" w:rsidRPr="00D61FB3" w:rsidRDefault="005C5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FB3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</w:p>
        </w:tc>
      </w:tr>
      <w:tr w:rsidR="00FA73AA" w:rsidTr="00C53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FA73AA" w:rsidRPr="00D61FB3" w:rsidRDefault="00FA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</w:p>
        </w:tc>
        <w:tc>
          <w:tcPr>
            <w:tcW w:w="1710" w:type="dxa"/>
          </w:tcPr>
          <w:p w:rsidR="00FA73AA" w:rsidRPr="00D61FB3" w:rsidRDefault="00FA7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</w:p>
        </w:tc>
        <w:tc>
          <w:tcPr>
            <w:tcW w:w="2340" w:type="dxa"/>
          </w:tcPr>
          <w:p w:rsidR="00FA73AA" w:rsidRPr="00D61FB3" w:rsidRDefault="00FA7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Environmental Compliance Reporting</w:t>
            </w:r>
          </w:p>
        </w:tc>
        <w:tc>
          <w:tcPr>
            <w:tcW w:w="3330" w:type="dxa"/>
          </w:tcPr>
          <w:p w:rsidR="00FA73AA" w:rsidRPr="00D61FB3" w:rsidRDefault="00FA73AA" w:rsidP="005C5C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Commercial &amp; Food Service Inspection Data </w:t>
            </w:r>
          </w:p>
        </w:tc>
        <w:tc>
          <w:tcPr>
            <w:tcW w:w="1800" w:type="dxa"/>
          </w:tcPr>
          <w:p w:rsidR="00FA73AA" w:rsidRPr="00D61FB3" w:rsidRDefault="00FA73AA" w:rsidP="00580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Regulatory</w:t>
            </w:r>
          </w:p>
        </w:tc>
        <w:tc>
          <w:tcPr>
            <w:tcW w:w="1620" w:type="dxa"/>
          </w:tcPr>
          <w:p w:rsidR="00FA73AA" w:rsidRPr="00D61FB3" w:rsidRDefault="00FA7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2340" w:type="dxa"/>
          </w:tcPr>
          <w:p w:rsidR="00FA73AA" w:rsidRPr="00D61FB3" w:rsidRDefault="00FA7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Monthly</w:t>
            </w:r>
          </w:p>
        </w:tc>
      </w:tr>
      <w:tr w:rsidR="00524301" w:rsidTr="00C5327A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524301" w:rsidRPr="00D61FB3" w:rsidRDefault="00E6059A" w:rsidP="0049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Hach</w:t>
            </w:r>
            <w:r w:rsidR="0049258E">
              <w:rPr>
                <w:rFonts w:ascii="Times New Roman" w:hAnsi="Times New Roman" w:cs="Times New Roman"/>
                <w:sz w:val="24"/>
                <w:szCs w:val="24"/>
              </w:rPr>
              <w:t xml:space="preserve"> WIMS</w:t>
            </w:r>
          </w:p>
        </w:tc>
        <w:tc>
          <w:tcPr>
            <w:tcW w:w="1710" w:type="dxa"/>
          </w:tcPr>
          <w:p w:rsidR="00524301" w:rsidRPr="00D61FB3" w:rsidRDefault="00E60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Hach Company</w:t>
            </w:r>
          </w:p>
        </w:tc>
        <w:tc>
          <w:tcPr>
            <w:tcW w:w="2340" w:type="dxa"/>
          </w:tcPr>
          <w:p w:rsidR="00524301" w:rsidRPr="00D61FB3" w:rsidRDefault="00421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Plant Data Management and Reporting</w:t>
            </w:r>
          </w:p>
        </w:tc>
        <w:tc>
          <w:tcPr>
            <w:tcW w:w="3330" w:type="dxa"/>
          </w:tcPr>
          <w:p w:rsidR="00524301" w:rsidRPr="00D61FB3" w:rsidRDefault="00421D80" w:rsidP="005C5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Plant Data Monitoring</w:t>
            </w:r>
          </w:p>
        </w:tc>
        <w:tc>
          <w:tcPr>
            <w:tcW w:w="1800" w:type="dxa"/>
          </w:tcPr>
          <w:p w:rsidR="00524301" w:rsidRPr="00D61FB3" w:rsidRDefault="00421D80" w:rsidP="00580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</w:p>
        </w:tc>
        <w:tc>
          <w:tcPr>
            <w:tcW w:w="1620" w:type="dxa"/>
          </w:tcPr>
          <w:p w:rsidR="00524301" w:rsidRPr="00D61FB3" w:rsidRDefault="00421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Continuous </w:t>
            </w:r>
          </w:p>
        </w:tc>
        <w:tc>
          <w:tcPr>
            <w:tcW w:w="2340" w:type="dxa"/>
          </w:tcPr>
          <w:p w:rsidR="00524301" w:rsidRPr="00D61FB3" w:rsidRDefault="00421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</w:tr>
      <w:tr w:rsidR="0049258E" w:rsidRPr="0049258E" w:rsidTr="00D93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49258E" w:rsidRDefault="0049258E" w:rsidP="00D9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e.RIS</w:t>
            </w:r>
          </w:p>
        </w:tc>
        <w:tc>
          <w:tcPr>
            <w:tcW w:w="1710" w:type="dxa"/>
          </w:tcPr>
          <w:p w:rsidR="0049258E" w:rsidRDefault="0049258E" w:rsidP="00D93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Eramosa International</w:t>
            </w:r>
          </w:p>
        </w:tc>
        <w:tc>
          <w:tcPr>
            <w:tcW w:w="2340" w:type="dxa"/>
          </w:tcPr>
          <w:p w:rsidR="0049258E" w:rsidRDefault="0049258E" w:rsidP="00D93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Plant Data Management and Reporting</w:t>
            </w:r>
          </w:p>
        </w:tc>
        <w:tc>
          <w:tcPr>
            <w:tcW w:w="3330" w:type="dxa"/>
          </w:tcPr>
          <w:p w:rsidR="0049258E" w:rsidRDefault="0049258E" w:rsidP="00492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Plant Data Calculations and Reports</w:t>
            </w:r>
          </w:p>
        </w:tc>
        <w:tc>
          <w:tcPr>
            <w:tcW w:w="1800" w:type="dxa"/>
          </w:tcPr>
          <w:p w:rsidR="0049258E" w:rsidRDefault="0049258E" w:rsidP="00492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</w:p>
        </w:tc>
        <w:tc>
          <w:tcPr>
            <w:tcW w:w="1620" w:type="dxa"/>
          </w:tcPr>
          <w:p w:rsidR="0049258E" w:rsidRDefault="0049258E" w:rsidP="00D93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2340" w:type="dxa"/>
          </w:tcPr>
          <w:p w:rsidR="0049258E" w:rsidRDefault="0049258E" w:rsidP="00D935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</w:tr>
      <w:tr w:rsidR="00524301" w:rsidTr="00C5327A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524301" w:rsidRDefault="0052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SCADA</w:t>
            </w:r>
          </w:p>
        </w:tc>
        <w:tc>
          <w:tcPr>
            <w:tcW w:w="1710" w:type="dxa"/>
          </w:tcPr>
          <w:p w:rsidR="00524301" w:rsidRPr="00D61FB3" w:rsidRDefault="00E605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Rockwell Engineering &amp; Equipment</w:t>
            </w:r>
          </w:p>
        </w:tc>
        <w:tc>
          <w:tcPr>
            <w:tcW w:w="2340" w:type="dxa"/>
          </w:tcPr>
          <w:p w:rsidR="00524301" w:rsidRDefault="00421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Plant Data</w:t>
            </w:r>
          </w:p>
          <w:p w:rsidR="00FA73AA" w:rsidRPr="00D61FB3" w:rsidRDefault="00FA7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</w:p>
        </w:tc>
        <w:tc>
          <w:tcPr>
            <w:tcW w:w="3330" w:type="dxa"/>
          </w:tcPr>
          <w:p w:rsidR="00524301" w:rsidRPr="00D61FB3" w:rsidRDefault="00FA73AA" w:rsidP="00FA7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Treatment </w:t>
            </w:r>
            <w:r w:rsidR="004957AC">
              <w:rPr>
                <w:rFonts w:ascii="Times New Roman" w:hAnsi="Times New Roman" w:cs="Times New Roman"/>
                <w:sz w:val="24"/>
                <w:szCs w:val="24"/>
              </w:rPr>
              <w:t xml:space="preserve">Plant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r w:rsidR="004957AC">
              <w:rPr>
                <w:rFonts w:ascii="Times New Roman" w:hAnsi="Times New Roman" w:cs="Times New Roman"/>
                <w:sz w:val="24"/>
                <w:szCs w:val="24"/>
              </w:rPr>
              <w:t xml:space="preserve"> &amp; Processes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524301" w:rsidRPr="00D61FB3" w:rsidRDefault="004957AC" w:rsidP="00580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Operations</w:t>
            </w:r>
          </w:p>
        </w:tc>
        <w:tc>
          <w:tcPr>
            <w:tcW w:w="1620" w:type="dxa"/>
          </w:tcPr>
          <w:p w:rsidR="00524301" w:rsidRPr="00D61FB3" w:rsidRDefault="00495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  <w:tc>
          <w:tcPr>
            <w:tcW w:w="2340" w:type="dxa"/>
          </w:tcPr>
          <w:p w:rsidR="00524301" w:rsidRPr="00D61FB3" w:rsidRDefault="00495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</w:p>
        </w:tc>
      </w:tr>
      <w:tr w:rsidR="007E60A5" w:rsidTr="0049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007E60A5" w:rsidRDefault="007E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File Trail</w:t>
            </w:r>
          </w:p>
        </w:tc>
        <w:tc>
          <w:tcPr>
            <w:tcW w:w="1710" w:type="dxa"/>
          </w:tcPr>
          <w:p w:rsidR="007E60A5" w:rsidRDefault="007E6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File Trail Inc.</w:t>
            </w:r>
          </w:p>
        </w:tc>
        <w:tc>
          <w:tcPr>
            <w:tcW w:w="2340" w:type="dxa"/>
          </w:tcPr>
          <w:p w:rsidR="007E60A5" w:rsidRDefault="007E6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Records Management</w:t>
            </w:r>
          </w:p>
        </w:tc>
        <w:tc>
          <w:tcPr>
            <w:tcW w:w="3330" w:type="dxa"/>
          </w:tcPr>
          <w:p w:rsidR="007E60A5" w:rsidRDefault="007E60A5" w:rsidP="00FA7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Record Information</w:t>
            </w:r>
          </w:p>
        </w:tc>
        <w:tc>
          <w:tcPr>
            <w:tcW w:w="1800" w:type="dxa"/>
          </w:tcPr>
          <w:p w:rsidR="007E60A5" w:rsidRDefault="007E60A5" w:rsidP="00580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</w:p>
        </w:tc>
        <w:tc>
          <w:tcPr>
            <w:tcW w:w="1620" w:type="dxa"/>
          </w:tcPr>
          <w:p w:rsidR="007E60A5" w:rsidRDefault="00656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2340" w:type="dxa"/>
          </w:tcPr>
          <w:p w:rsidR="007E60A5" w:rsidRDefault="007E6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needed</w:t>
            </w:r>
          </w:p>
        </w:tc>
      </w:tr>
    </w:tbl>
    <w:p w:rsidR="003610E7" w:rsidRDefault="003610E7"/>
    <w:sectPr w:rsidR="003610E7" w:rsidSect="00523793">
      <w:pgSz w:w="15840" w:h="12240" w:orient="landscape" w:code="1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A90" w:rsidRDefault="00E92A90" w:rsidP="00BF7926">
      <w:pPr>
        <w:spacing w:after="0" w:line="240" w:lineRule="auto"/>
      </w:pPr>
      <w:r>
        <w:separator/>
      </w:r>
    </w:p>
  </w:endnote>
  <w:endnote w:type="continuationSeparator" w:id="0">
    <w:p w:rsidR="00E92A90" w:rsidRDefault="00E92A90" w:rsidP="00BF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A90" w:rsidRDefault="00E92A90" w:rsidP="00BF7926">
      <w:pPr>
        <w:spacing w:after="0" w:line="240" w:lineRule="auto"/>
      </w:pPr>
      <w:r>
        <w:separator/>
      </w:r>
    </w:p>
  </w:footnote>
  <w:footnote w:type="continuationSeparator" w:id="0">
    <w:p w:rsidR="00E92A90" w:rsidRDefault="00E92A90" w:rsidP="00BF7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1F"/>
    <w:rsid w:val="00096EAC"/>
    <w:rsid w:val="000A47EE"/>
    <w:rsid w:val="000F60F4"/>
    <w:rsid w:val="001265BB"/>
    <w:rsid w:val="00153222"/>
    <w:rsid w:val="00241B22"/>
    <w:rsid w:val="00355CF7"/>
    <w:rsid w:val="003610E7"/>
    <w:rsid w:val="003E2E65"/>
    <w:rsid w:val="004036F6"/>
    <w:rsid w:val="00421D80"/>
    <w:rsid w:val="0049258E"/>
    <w:rsid w:val="004957AC"/>
    <w:rsid w:val="00523793"/>
    <w:rsid w:val="00524301"/>
    <w:rsid w:val="005805DD"/>
    <w:rsid w:val="005C5C8B"/>
    <w:rsid w:val="00656C29"/>
    <w:rsid w:val="00717A6E"/>
    <w:rsid w:val="007E60A5"/>
    <w:rsid w:val="00907F85"/>
    <w:rsid w:val="009777DA"/>
    <w:rsid w:val="00A72E8F"/>
    <w:rsid w:val="00A926F9"/>
    <w:rsid w:val="00AE1E45"/>
    <w:rsid w:val="00B26F81"/>
    <w:rsid w:val="00B9251F"/>
    <w:rsid w:val="00BF07DB"/>
    <w:rsid w:val="00BF7926"/>
    <w:rsid w:val="00C02229"/>
    <w:rsid w:val="00C5327A"/>
    <w:rsid w:val="00CF721D"/>
    <w:rsid w:val="00D54B04"/>
    <w:rsid w:val="00D61FB3"/>
    <w:rsid w:val="00DB5C2F"/>
    <w:rsid w:val="00DC3057"/>
    <w:rsid w:val="00E3674B"/>
    <w:rsid w:val="00E6059A"/>
    <w:rsid w:val="00E92A90"/>
    <w:rsid w:val="00E92CFE"/>
    <w:rsid w:val="00F13939"/>
    <w:rsid w:val="00FA73AA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962FE-A42F-4685-964F-D997CACF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926"/>
  </w:style>
  <w:style w:type="paragraph" w:styleId="Footer">
    <w:name w:val="footer"/>
    <w:basedOn w:val="Normal"/>
    <w:link w:val="FooterChar"/>
    <w:uiPriority w:val="99"/>
    <w:unhideWhenUsed/>
    <w:rsid w:val="00BF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926"/>
  </w:style>
  <w:style w:type="paragraph" w:styleId="BalloonText">
    <w:name w:val="Balloon Text"/>
    <w:basedOn w:val="Normal"/>
    <w:link w:val="BalloonTextChar"/>
    <w:uiPriority w:val="99"/>
    <w:semiHidden/>
    <w:unhideWhenUsed/>
    <w:rsid w:val="00E60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59A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C532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Gaumann</dc:creator>
  <cp:keywords/>
  <dc:description/>
  <cp:lastModifiedBy>Melissa Espinoza</cp:lastModifiedBy>
  <cp:revision>2</cp:revision>
  <cp:lastPrinted>2016-06-30T17:22:00Z</cp:lastPrinted>
  <dcterms:created xsi:type="dcterms:W3CDTF">2017-05-31T22:19:00Z</dcterms:created>
  <dcterms:modified xsi:type="dcterms:W3CDTF">2017-05-31T22:19:00Z</dcterms:modified>
</cp:coreProperties>
</file>